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1" w:rsidRPr="00AF1545" w:rsidRDefault="000E1F31" w:rsidP="000E1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1545">
        <w:rPr>
          <w:rFonts w:ascii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0E1F31" w:rsidRPr="00AF1545" w:rsidRDefault="000E1F31" w:rsidP="000E1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1545">
        <w:rPr>
          <w:rFonts w:ascii="Times New Roman" w:hAnsi="Times New Roman"/>
          <w:b/>
          <w:sz w:val="28"/>
          <w:szCs w:val="28"/>
          <w:lang w:eastAsia="ru-RU"/>
        </w:rPr>
        <w:t>Брянская область</w:t>
      </w:r>
    </w:p>
    <w:p w:rsidR="000E1F31" w:rsidRPr="00AF1545" w:rsidRDefault="000E1F31" w:rsidP="000E1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1545">
        <w:rPr>
          <w:rFonts w:ascii="Times New Roman" w:hAnsi="Times New Roman"/>
          <w:b/>
          <w:sz w:val="28"/>
          <w:szCs w:val="28"/>
          <w:lang w:eastAsia="ru-RU"/>
        </w:rPr>
        <w:t xml:space="preserve">ПОЧЕПСКИЙ  РАЙОННЫЙ СОВЕТ  НАРОДНЫХ ДЕПУТАТОВ </w:t>
      </w:r>
    </w:p>
    <w:p w:rsidR="000E1F31" w:rsidRPr="00AF1545" w:rsidRDefault="000E1F31" w:rsidP="000E1F3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E1F31" w:rsidRPr="00AF1545" w:rsidRDefault="000E1F31" w:rsidP="000E1F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15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E1F31" w:rsidRDefault="00AF1545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E1F31">
        <w:rPr>
          <w:rFonts w:ascii="Times New Roman" w:hAnsi="Times New Roman"/>
          <w:sz w:val="28"/>
          <w:szCs w:val="28"/>
        </w:rPr>
        <w:t xml:space="preserve">т  </w:t>
      </w:r>
      <w:r w:rsidR="00377B42">
        <w:rPr>
          <w:rFonts w:ascii="Times New Roman" w:hAnsi="Times New Roman"/>
          <w:sz w:val="28"/>
          <w:szCs w:val="28"/>
        </w:rPr>
        <w:t>____05.</w:t>
      </w:r>
      <w:r>
        <w:rPr>
          <w:rFonts w:ascii="Times New Roman" w:hAnsi="Times New Roman"/>
          <w:sz w:val="28"/>
          <w:szCs w:val="28"/>
        </w:rPr>
        <w:t xml:space="preserve"> 2020  </w:t>
      </w:r>
      <w:r w:rsidR="000E1F3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</w:t>
      </w:r>
      <w:r w:rsidR="007A3B9E">
        <w:rPr>
          <w:rFonts w:ascii="Times New Roman" w:hAnsi="Times New Roman"/>
          <w:sz w:val="28"/>
          <w:szCs w:val="28"/>
        </w:rPr>
        <w:t>72</w:t>
      </w:r>
      <w:r w:rsidR="000E1F31">
        <w:rPr>
          <w:rFonts w:ascii="Times New Roman" w:hAnsi="Times New Roman"/>
          <w:sz w:val="28"/>
          <w:szCs w:val="28"/>
        </w:rPr>
        <w:t xml:space="preserve"> 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Почеп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недвижимого имущества 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собственность муниципального образования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Брянской области»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собственности муниципального образования 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Сетоловское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</w:t>
      </w:r>
    </w:p>
    <w:p w:rsidR="000E1F31" w:rsidRDefault="000E1F31" w:rsidP="000E1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E1F31" w:rsidRDefault="000E1F31" w:rsidP="000E1F31">
      <w:pPr>
        <w:spacing w:after="0" w:line="240" w:lineRule="auto"/>
        <w:ind w:right="-89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Руководствуясь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п.п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2 ч. 1 ст.50 Федерального закона от 06.10.2003 года № 131-ФЗ «Об общих принципах организации местного самоуправления Российской Федерации»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Уставом  Почепского района, на основании </w:t>
      </w:r>
      <w:r>
        <w:rPr>
          <w:rFonts w:ascii="Times New Roman" w:hAnsi="Times New Roman"/>
          <w:sz w:val="28"/>
          <w:szCs w:val="28"/>
        </w:rPr>
        <w:t xml:space="preserve">решения  </w:t>
      </w:r>
      <w:proofErr w:type="spellStart"/>
      <w:r>
        <w:rPr>
          <w:rFonts w:ascii="Times New Roman" w:hAnsi="Times New Roman"/>
          <w:sz w:val="28"/>
          <w:szCs w:val="28"/>
        </w:rPr>
        <w:t>Сетоловского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от 25.02.2020 № 30 «</w:t>
      </w:r>
      <w:r>
        <w:rPr>
          <w:rFonts w:ascii="Times New Roman" w:hAnsi="Times New Roman"/>
          <w:sz w:val="28"/>
          <w:szCs w:val="28"/>
          <w:lang w:eastAsia="ru-RU"/>
        </w:rPr>
        <w:t>О передаче имущества   из</w:t>
      </w:r>
      <w:r>
        <w:rPr>
          <w:rFonts w:ascii="Times New Roman" w:hAnsi="Times New Roman"/>
          <w:sz w:val="28"/>
          <w:szCs w:val="28"/>
        </w:rPr>
        <w:t xml:space="preserve"> муниципальной собственности </w:t>
      </w:r>
      <w:proofErr w:type="spellStart"/>
      <w:r>
        <w:rPr>
          <w:rFonts w:ascii="Times New Roman" w:hAnsi="Times New Roman"/>
          <w:sz w:val="28"/>
          <w:szCs w:val="28"/>
        </w:rPr>
        <w:t>Сетоловского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  <w:lang w:eastAsia="ru-RU"/>
        </w:rPr>
        <w:t>в муниципальную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муниципальный район Брянской области», в целях реализации федерального проекта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«Местный дом культуры»,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районный Совет народных депутатов</w:t>
      </w:r>
    </w:p>
    <w:p w:rsidR="000E1F31" w:rsidRDefault="000E1F31" w:rsidP="000E1F31">
      <w:pPr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E1F31" w:rsidRDefault="000E1F31" w:rsidP="000E1F31">
      <w:pPr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/>
          <w:sz w:val="28"/>
          <w:szCs w:val="28"/>
        </w:rPr>
      </w:pPr>
    </w:p>
    <w:p w:rsidR="000E1F31" w:rsidRDefault="000E1F31" w:rsidP="000E1F31">
      <w:pPr>
        <w:pStyle w:val="1"/>
        <w:spacing w:after="0" w:line="240" w:lineRule="auto"/>
        <w:ind w:left="0" w:right="22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1. Принять  безвозмездно в собственность  муниципального образования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муниципальный район Брянской области» из </w:t>
      </w:r>
      <w:r>
        <w:rPr>
          <w:rFonts w:ascii="Times New Roman" w:hAnsi="Times New Roman"/>
          <w:sz w:val="28"/>
          <w:szCs w:val="28"/>
        </w:rPr>
        <w:t>собственности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Сетоловское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</w:t>
      </w:r>
      <w:r>
        <w:rPr>
          <w:rFonts w:ascii="Times New Roman" w:hAnsi="Times New Roman"/>
          <w:sz w:val="28"/>
          <w:szCs w:val="28"/>
          <w:lang w:eastAsia="ru-RU"/>
        </w:rPr>
        <w:t xml:space="preserve"> недвижимое </w:t>
      </w:r>
      <w:r>
        <w:rPr>
          <w:rFonts w:ascii="Times New Roman" w:hAnsi="Times New Roman"/>
          <w:sz w:val="28"/>
          <w:szCs w:val="28"/>
        </w:rPr>
        <w:t xml:space="preserve">имущество,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приложению.</w:t>
      </w:r>
    </w:p>
    <w:p w:rsidR="000E1F31" w:rsidRDefault="000E1F31" w:rsidP="000E1F3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Администрации  Почепского района осуществить мероприятия по  принятию в собственность муниципального образования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муниципальный район Брянской области» недвижимого </w:t>
      </w:r>
      <w:r>
        <w:rPr>
          <w:rFonts w:ascii="Times New Roman" w:hAnsi="Times New Roman"/>
          <w:sz w:val="28"/>
          <w:szCs w:val="28"/>
        </w:rPr>
        <w:t>имущества, указанного в приложении к настоящему решению,  в соответствии с действующим законодательством.</w:t>
      </w:r>
    </w:p>
    <w:p w:rsidR="00AF1545" w:rsidRDefault="00AF1545" w:rsidP="00AF1545">
      <w:pPr>
        <w:spacing w:after="0"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 Настоящее решение  подлежит опубликовани</w:t>
      </w:r>
      <w:r w:rsidR="00AC6D15">
        <w:rPr>
          <w:rFonts w:ascii="Times New Roman" w:hAnsi="Times New Roman"/>
          <w:sz w:val="28"/>
          <w:szCs w:val="28"/>
          <w:lang w:eastAsia="ru-RU"/>
        </w:rPr>
        <w:t xml:space="preserve">ю </w:t>
      </w:r>
      <w:r>
        <w:rPr>
          <w:rFonts w:ascii="Times New Roman" w:hAnsi="Times New Roman"/>
          <w:sz w:val="28"/>
          <w:szCs w:val="28"/>
          <w:lang w:eastAsia="ru-RU"/>
        </w:rPr>
        <w:t xml:space="preserve"> в районной газете </w:t>
      </w:r>
    </w:p>
    <w:p w:rsidR="00AC6D15" w:rsidRDefault="00AF1545" w:rsidP="00AF1545">
      <w:pPr>
        <w:spacing w:after="0"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слово» и размещению на официальном сайте </w:t>
      </w:r>
      <w:r w:rsidR="00AC6D15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</w:p>
    <w:p w:rsidR="000E1F31" w:rsidRDefault="00AC6D15" w:rsidP="00AF1545">
      <w:pPr>
        <w:spacing w:after="0"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района  </w:t>
      </w:r>
      <w:r w:rsidR="00AF1545">
        <w:rPr>
          <w:rFonts w:ascii="Times New Roman" w:hAnsi="Times New Roman"/>
          <w:sz w:val="28"/>
          <w:szCs w:val="28"/>
          <w:lang w:eastAsia="ru-RU"/>
        </w:rPr>
        <w:t>в сети Интернет.</w:t>
      </w:r>
    </w:p>
    <w:p w:rsidR="000E1F31" w:rsidRDefault="000E1F31" w:rsidP="000E1F31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1545" w:rsidRDefault="00AF1545" w:rsidP="000E1F31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1545" w:rsidRDefault="00AF1545" w:rsidP="000E1F31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1F31" w:rsidRDefault="000E1F31" w:rsidP="000E1F31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Почепского района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С.Ф.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Чеботкевич</w:t>
      </w:r>
      <w:proofErr w:type="spellEnd"/>
    </w:p>
    <w:p w:rsidR="000E1F31" w:rsidRDefault="000E1F31" w:rsidP="000E1F31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0E1F31">
          <w:pgSz w:w="11900" w:h="16800"/>
          <w:pgMar w:top="567" w:right="851" w:bottom="567" w:left="1418" w:header="720" w:footer="720" w:gutter="0"/>
          <w:cols w:space="720"/>
        </w:sectPr>
      </w:pPr>
    </w:p>
    <w:p w:rsidR="000E1F31" w:rsidRDefault="000E1F31" w:rsidP="000E1F31">
      <w:pPr>
        <w:shd w:val="clear" w:color="auto" w:fill="FFFFFF"/>
        <w:spacing w:after="0" w:line="240" w:lineRule="auto"/>
        <w:ind w:right="22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Приложение  </w:t>
      </w:r>
    </w:p>
    <w:p w:rsidR="000E1F31" w:rsidRDefault="000E1F31" w:rsidP="000E1F31">
      <w:pPr>
        <w:shd w:val="clear" w:color="auto" w:fill="FFFFFF"/>
        <w:spacing w:after="0" w:line="240" w:lineRule="auto"/>
        <w:ind w:left="5103" w:right="22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решению Почепского районного Совета народных депутатов</w:t>
      </w:r>
    </w:p>
    <w:p w:rsidR="000E1F31" w:rsidRDefault="000E1F31" w:rsidP="000E1F31">
      <w:pPr>
        <w:shd w:val="clear" w:color="auto" w:fill="FFFFFF"/>
        <w:spacing w:after="0" w:line="240" w:lineRule="auto"/>
        <w:ind w:left="5103" w:right="22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 от </w:t>
      </w:r>
      <w:r w:rsidR="00377B42">
        <w:rPr>
          <w:rFonts w:ascii="Times New Roman" w:hAnsi="Times New Roman"/>
          <w:bCs/>
          <w:sz w:val="24"/>
          <w:szCs w:val="24"/>
        </w:rPr>
        <w:t>_____</w:t>
      </w:r>
      <w:r w:rsidR="00AF1545">
        <w:rPr>
          <w:rFonts w:ascii="Times New Roman" w:hAnsi="Times New Roman"/>
          <w:bCs/>
          <w:sz w:val="24"/>
          <w:szCs w:val="24"/>
        </w:rPr>
        <w:t>.0</w:t>
      </w:r>
      <w:r w:rsidR="00377B42">
        <w:rPr>
          <w:rFonts w:ascii="Times New Roman" w:hAnsi="Times New Roman"/>
          <w:bCs/>
          <w:sz w:val="24"/>
          <w:szCs w:val="24"/>
        </w:rPr>
        <w:t>5</w:t>
      </w:r>
      <w:bookmarkStart w:id="0" w:name="_GoBack"/>
      <w:bookmarkEnd w:id="0"/>
      <w:r w:rsidR="00AF1545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2020  № </w:t>
      </w:r>
      <w:r w:rsidR="007A3B9E">
        <w:rPr>
          <w:rFonts w:ascii="Times New Roman" w:hAnsi="Times New Roman"/>
          <w:bCs/>
          <w:sz w:val="24"/>
          <w:szCs w:val="24"/>
        </w:rPr>
        <w:t>72</w:t>
      </w:r>
    </w:p>
    <w:p w:rsidR="000E1F31" w:rsidRDefault="000E1F31" w:rsidP="000E1F31">
      <w:pPr>
        <w:autoSpaceDE w:val="0"/>
        <w:autoSpaceDN w:val="0"/>
        <w:adjustRightInd w:val="0"/>
        <w:ind w:right="22"/>
        <w:jc w:val="center"/>
        <w:rPr>
          <w:rFonts w:ascii="Times New Roman" w:hAnsi="Times New Roman"/>
          <w:sz w:val="28"/>
          <w:szCs w:val="28"/>
        </w:rPr>
      </w:pPr>
    </w:p>
    <w:p w:rsidR="000E1F31" w:rsidRDefault="000E1F31" w:rsidP="000E1F31">
      <w:pPr>
        <w:spacing w:after="0" w:line="240" w:lineRule="auto"/>
        <w:ind w:right="22"/>
        <w:jc w:val="center"/>
        <w:rPr>
          <w:rFonts w:ascii="Times New Roman" w:hAnsi="Times New Roman"/>
          <w:sz w:val="28"/>
          <w:szCs w:val="28"/>
        </w:rPr>
      </w:pPr>
    </w:p>
    <w:p w:rsidR="000E1F31" w:rsidRDefault="000E1F31" w:rsidP="000E1F31">
      <w:pPr>
        <w:spacing w:after="0" w:line="240" w:lineRule="auto"/>
        <w:ind w:right="22"/>
        <w:jc w:val="center"/>
        <w:rPr>
          <w:rFonts w:ascii="Times New Roman" w:hAnsi="Times New Roman"/>
          <w:sz w:val="28"/>
          <w:szCs w:val="28"/>
        </w:rPr>
      </w:pPr>
    </w:p>
    <w:p w:rsidR="000E1F31" w:rsidRDefault="000E1F31" w:rsidP="000E1F31">
      <w:pPr>
        <w:spacing w:after="0" w:line="240" w:lineRule="auto"/>
        <w:ind w:right="22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Е Р Е Ч Е Н Ь</w:t>
      </w:r>
    </w:p>
    <w:p w:rsidR="000E1F31" w:rsidRDefault="000E1F31" w:rsidP="000E1F31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недвижимого имущества, принимаемого 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Брянской области» из собственности муниципального образования</w:t>
      </w:r>
    </w:p>
    <w:p w:rsidR="000E1F31" w:rsidRDefault="000E1F31" w:rsidP="000E1F31">
      <w:pPr>
        <w:autoSpaceDE w:val="0"/>
        <w:autoSpaceDN w:val="0"/>
        <w:adjustRightInd w:val="0"/>
        <w:spacing w:after="0" w:line="240" w:lineRule="auto"/>
        <w:ind w:right="22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Сетоловское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</w:t>
      </w:r>
      <w:r>
        <w:rPr>
          <w:sz w:val="28"/>
          <w:szCs w:val="28"/>
        </w:rPr>
        <w:t xml:space="preserve"> </w:t>
      </w:r>
    </w:p>
    <w:p w:rsidR="000E1F31" w:rsidRDefault="000E1F31" w:rsidP="000E1F31">
      <w:pPr>
        <w:autoSpaceDE w:val="0"/>
        <w:autoSpaceDN w:val="0"/>
        <w:adjustRightInd w:val="0"/>
        <w:spacing w:after="0" w:line="240" w:lineRule="auto"/>
        <w:ind w:right="22"/>
        <w:jc w:val="center"/>
        <w:rPr>
          <w:b/>
        </w:rPr>
      </w:pPr>
    </w:p>
    <w:p w:rsidR="000E1F31" w:rsidRDefault="000E1F31" w:rsidP="000E1F31">
      <w:pPr>
        <w:autoSpaceDE w:val="0"/>
        <w:autoSpaceDN w:val="0"/>
        <w:adjustRightInd w:val="0"/>
        <w:spacing w:after="0" w:line="240" w:lineRule="auto"/>
        <w:ind w:right="22"/>
        <w:jc w:val="center"/>
        <w:rPr>
          <w:b/>
        </w:rPr>
      </w:pPr>
    </w:p>
    <w:p w:rsidR="000E1F31" w:rsidRDefault="000E1F31" w:rsidP="000E1F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719"/>
        <w:gridCol w:w="3420"/>
        <w:gridCol w:w="2880"/>
      </w:tblGrid>
      <w:tr w:rsidR="000E1F31" w:rsidTr="000E1F3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1" w:rsidRDefault="000E1F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1" w:rsidRDefault="000E1F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1" w:rsidRDefault="000E1F31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Адрес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местоположение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Индивидуализирующие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характеристики</w:t>
            </w:r>
            <w:proofErr w:type="spellEnd"/>
          </w:p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имущества</w:t>
            </w:r>
            <w:proofErr w:type="spellEnd"/>
            <w:proofErr w:type="gramEnd"/>
          </w:p>
        </w:tc>
      </w:tr>
      <w:tr w:rsidR="000E1F31" w:rsidTr="000E1F3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1" w:rsidRDefault="000E1F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1" w:rsidRDefault="000E1F31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Здание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сельского Дома культуры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Брянская область, </w:t>
            </w:r>
          </w:p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Почепский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район,</w:t>
            </w:r>
          </w:p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Громыки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, </w:t>
            </w:r>
          </w:p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пер. Клубный, д. 1Б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кадастровый номер 32:20:0240104:141, площадь – 941,6 кв. м</w:t>
            </w:r>
          </w:p>
          <w:p w:rsidR="000E1F31" w:rsidRDefault="000E1F31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0E1F31" w:rsidRDefault="000E1F31" w:rsidP="000E1F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67BA" w:rsidRDefault="00EC67BA"/>
    <w:sectPr w:rsidR="00EC6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1"/>
    <w:rsid w:val="000E1F31"/>
    <w:rsid w:val="00377B42"/>
    <w:rsid w:val="007A3B9E"/>
    <w:rsid w:val="00AC6D15"/>
    <w:rsid w:val="00AF1545"/>
    <w:rsid w:val="00E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F3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1F31"/>
    <w:pPr>
      <w:spacing w:after="0" w:line="240" w:lineRule="auto"/>
      <w:ind w:firstLine="851"/>
      <w:jc w:val="center"/>
    </w:pPr>
    <w:rPr>
      <w:rFonts w:eastAsia="Calibri"/>
      <w:sz w:val="28"/>
      <w:szCs w:val="20"/>
      <w:lang w:val="en-US"/>
    </w:rPr>
  </w:style>
  <w:style w:type="character" w:customStyle="1" w:styleId="a4">
    <w:name w:val="Название Знак"/>
    <w:basedOn w:val="a0"/>
    <w:link w:val="a3"/>
    <w:rsid w:val="000E1F31"/>
    <w:rPr>
      <w:rFonts w:ascii="Calibri" w:eastAsia="Calibri" w:hAnsi="Calibri" w:cs="Times New Roman"/>
      <w:sz w:val="28"/>
      <w:szCs w:val="20"/>
      <w:lang w:val="en-US"/>
    </w:rPr>
  </w:style>
  <w:style w:type="paragraph" w:customStyle="1" w:styleId="1">
    <w:name w:val="Абзац списка1"/>
    <w:basedOn w:val="a"/>
    <w:rsid w:val="000E1F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F3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1F31"/>
    <w:pPr>
      <w:spacing w:after="0" w:line="240" w:lineRule="auto"/>
      <w:ind w:firstLine="851"/>
      <w:jc w:val="center"/>
    </w:pPr>
    <w:rPr>
      <w:rFonts w:eastAsia="Calibri"/>
      <w:sz w:val="28"/>
      <w:szCs w:val="20"/>
      <w:lang w:val="en-US"/>
    </w:rPr>
  </w:style>
  <w:style w:type="character" w:customStyle="1" w:styleId="a4">
    <w:name w:val="Название Знак"/>
    <w:basedOn w:val="a0"/>
    <w:link w:val="a3"/>
    <w:rsid w:val="000E1F31"/>
    <w:rPr>
      <w:rFonts w:ascii="Calibri" w:eastAsia="Calibri" w:hAnsi="Calibri" w:cs="Times New Roman"/>
      <w:sz w:val="28"/>
      <w:szCs w:val="20"/>
      <w:lang w:val="en-US"/>
    </w:rPr>
  </w:style>
  <w:style w:type="paragraph" w:customStyle="1" w:styleId="1">
    <w:name w:val="Абзац списка1"/>
    <w:basedOn w:val="a"/>
    <w:rsid w:val="000E1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2020-05-06T12:15:00Z</cp:lastPrinted>
  <dcterms:created xsi:type="dcterms:W3CDTF">2020-04-27T07:08:00Z</dcterms:created>
  <dcterms:modified xsi:type="dcterms:W3CDTF">2020-05-06T12:18:00Z</dcterms:modified>
</cp:coreProperties>
</file>